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3D" w:rsidRDefault="00024C3D" w:rsidP="00024C3D">
      <w:pPr>
        <w:spacing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занятия</w:t>
      </w:r>
    </w:p>
    <w:p w:rsidR="00024C3D" w:rsidRDefault="00024C3D" w:rsidP="00024C3D">
      <w:pPr>
        <w:spacing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«Здоровый образ жизни»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C3D" w:rsidRDefault="00024C3D" w:rsidP="00024C3D">
      <w:pPr>
        <w:spacing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(старший возраст)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«Здоровым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>!»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пропаганда и закрепление представлений детей о ЗОЖ.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-расширить представления детей о ЗОЖ в целом (на основе различного материала и видов детской деятельности), как основной жизненной необходимости.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-сформировать понимание того, что каждый человек должен заботиться с детства о своем здоровье.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самостоятельность, умение взаимодействовать, договариваться.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 детей желание заботиться о своем здоровье.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Средства: картинки с изображением предметов гигиены; «чудесный мешочек» с предметами гигиены; картинки с изображением полезных и вредный продуктов; проектор; музыкальное сопровождение.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работа: чтение художественной и познавательной литературы, пословиц, загадок, поговорок; беседы; рассматривание иллюстраций.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Воспитатель: - Ребята, а вы знаете, что такое здоровье? (ответы детей)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я хочу вам предложить поиграть в интересную игру, но сначала расскажу вам старую легенду: «Давным-давно, на горе Олимп жили-были боги. Стало им скучно, и решили они создать человека и заселить людьми планету Земля. Стали решать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…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аким должен быть человек. Один из богов сказал: «Человек должен быть сильным», другой сказал: «Человек должен быть умным», третий сказал: «Человек должен быть здоровым», но один из богов сказал так: «Если все это будет у человека, он будет подобен нам». И решили боги спрятать главное, что есть у человека – его здоровье. Стали думать и решать, куда бы его спрятать? Один предложил спрятать здоровье глубоко в синее море, другой - за высокие горы. А один из богов сказал: «Здоровье надо спрятать в самого человека». Так и живет с давних времен человек, пытаясь найти свое здоровье. Да вот на каждый может найти и сберечь бесценный дар богов! Значит здоровье спрятано и во мне, и в тебе, и в каждом из нас. 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так начинается игра, за здоровьем в путь пора! 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ОСМЫСЛЕНИЕ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станция «Чистюля».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столе лежат картинки с изображением предметов гигиены. Задача детей отгадать загадку и найти картинку-отгадку.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утрам и вечерам чистит-чистит зубы нам,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днем отдыхает, в стаканчике скучает (зубная щетка)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Длинная дорожка, два вышитых конца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Мягкая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чистая после купания осушит меня (полотенце)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Бывает семейным, хозяйственным, банным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Бывает душистым, иль не пахнет совсем.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Разного цвета, размера и формы любой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скользким бывает только с водой (мыло)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Зубастая пила в лес густой пошла, весь лес обходила, ничего не спилила (расческа)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Мыло и подружка помоют Андрюшку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Подружка по спине плясала, спинка розовой стала (мочалка).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Молодцы! Как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люди здесь живут? (чистые, опрятные, аккуратные)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Смотрите, кто это?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>
        <w:rPr>
          <w:rFonts w:ascii="Times New Roman" w:hAnsi="Times New Roman" w:cs="Times New Roman"/>
          <w:sz w:val="24"/>
          <w:szCs w:val="24"/>
        </w:rPr>
        <w:t>). Это самый главный здесь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предлагает поиграть в игру. Игра «Чудесный мешочек» (работа в парах)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ребенок на ощупь угадывает предмет, а другой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рассказывает для чего он предназначен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задания дети получают лепесток.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 станция «Полезные и вредные продукты»</w:t>
      </w:r>
      <w:r>
        <w:rPr>
          <w:rFonts w:ascii="Times New Roman" w:hAnsi="Times New Roman" w:cs="Times New Roman"/>
          <w:sz w:val="24"/>
          <w:szCs w:val="24"/>
        </w:rPr>
        <w:t xml:space="preserve"> (на столах лежат картинки с изображением полезных и вредных продуктов.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Задача детей заполнить холодильник только полезными продуктами).</w:t>
      </w:r>
      <w:proofErr w:type="gramEnd"/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задания дети получают лепесток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станция «Физкультурник».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Физкультминутка «Зарядка» на экране (дети повторяют движения)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задания дети получают лепесток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станция «Пословицы и поговорки»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должны закончить пословицы и поговорки.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здоровом теле – </w:t>
      </w:r>
      <w:r>
        <w:rPr>
          <w:rFonts w:ascii="Times New Roman" w:hAnsi="Times New Roman" w:cs="Times New Roman"/>
          <w:i/>
          <w:sz w:val="24"/>
          <w:szCs w:val="24"/>
        </w:rPr>
        <w:t>здоровый дух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Чистота – </w:t>
      </w:r>
      <w:r>
        <w:rPr>
          <w:rFonts w:ascii="Times New Roman" w:hAnsi="Times New Roman" w:cs="Times New Roman"/>
          <w:i/>
          <w:sz w:val="24"/>
          <w:szCs w:val="24"/>
        </w:rPr>
        <w:t>залог здоровья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Кто любит спорт, тот </w:t>
      </w:r>
      <w:r>
        <w:rPr>
          <w:rFonts w:ascii="Times New Roman" w:hAnsi="Times New Roman" w:cs="Times New Roman"/>
          <w:i/>
          <w:sz w:val="24"/>
          <w:szCs w:val="24"/>
        </w:rPr>
        <w:t>здоров и бодр.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Солнце, воздух и вода – </w:t>
      </w:r>
      <w:r>
        <w:rPr>
          <w:rFonts w:ascii="Times New Roman" w:hAnsi="Times New Roman" w:cs="Times New Roman"/>
          <w:i/>
          <w:sz w:val="24"/>
          <w:szCs w:val="24"/>
        </w:rPr>
        <w:t>наши лучшие друзья.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Если хочешь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закаляйся.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Когда я ем, </w:t>
      </w:r>
      <w:r>
        <w:rPr>
          <w:rFonts w:ascii="Times New Roman" w:hAnsi="Times New Roman" w:cs="Times New Roman"/>
          <w:i/>
          <w:sz w:val="24"/>
          <w:szCs w:val="24"/>
        </w:rPr>
        <w:t xml:space="preserve">я глух 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Человек устает, когда ему </w:t>
      </w:r>
      <w:r>
        <w:rPr>
          <w:rFonts w:ascii="Times New Roman" w:hAnsi="Times New Roman" w:cs="Times New Roman"/>
          <w:i/>
          <w:sz w:val="24"/>
          <w:szCs w:val="24"/>
        </w:rPr>
        <w:t>делать нечего.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задания дети получают лепесток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станция «Зеленая аптека»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-загадка)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1.Цветок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Желтый, яркий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Цветет, пахнет, растет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белеет и в пушистый шар превращается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Одуванчик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Растение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Зеленое, полезное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Растет у дороги, лечит, стелется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лечить раны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Подорожник 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Цветок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Белый, красивый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Растет, цветет, пахнет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 русского поля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Ромашка 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каждого угадывания на экране появляется изображение лекарственного растения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выполнения задания дети получают лепесток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станция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Обнималочка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с вами выполнили все задания. А какое у нас настроение? Хорошее настроение – это тоже залог здоровья. А если человек в день будет обниматься хотя бы 4 раза, то он сможет нормально существовать на Земле, а вот если обниматься 12 раз в день и больше, то организм будет развиваться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оздоравливаться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И это не выдумка, все это доказано. Считается, что объятия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>укрепляют иммунитет; снимают усталость; предотвращают депрессию; улучшают ночной сон.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Обнималочка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 Дети образуют малы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внутренний) круг и большой (внешний) круг. Участники каждого круга держатся за руки. Когда звучит музыка, дети идут в противоположных направлениях – по часовой стрелке и против нее. Как только мелодия смолкает, все расцепляют руки. Каждый ребенок должен подбежать к товарищу и обнять его.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задания дети получают лепесток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вам понравилась игра? Вот сколько лепестков мы собрали.! Давайте соберем из них цветочек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ети собирают цветок из лепестков, обозначающих  составляющие здоровья).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игра подошла к концу самое главное для человека в жизни – это здоровье. Ведь недаром испокон веков известна фраза «В здоровом теле – здоровый дух!». От всей души желаю вам крепкого здоровья! Благодарим всех детей за активность и награждаем медалями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24C3D" w:rsidRDefault="00024C3D" w:rsidP="00024C3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F95732" w:rsidRDefault="00024C3D">
      <w:bookmarkStart w:id="0" w:name="_GoBack"/>
      <w:bookmarkEnd w:id="0"/>
    </w:p>
    <w:sectPr w:rsidR="00F9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CD"/>
    <w:rsid w:val="00024C3D"/>
    <w:rsid w:val="00046FCD"/>
    <w:rsid w:val="0035656C"/>
    <w:rsid w:val="00C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2026-02-06T09:22:00Z</dcterms:created>
  <dcterms:modified xsi:type="dcterms:W3CDTF">2026-02-06T09:22:00Z</dcterms:modified>
</cp:coreProperties>
</file>